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D8" w:rsidRDefault="00AB15D8" w:rsidP="00AB15D8">
      <w:pPr>
        <w:jc w:val="center"/>
        <w:rPr>
          <w:rFonts w:ascii="Bookman Old Style" w:hAnsi="Bookman Old Style"/>
          <w:b/>
          <w:sz w:val="32"/>
          <w:szCs w:val="32"/>
        </w:rPr>
      </w:pPr>
      <w:r w:rsidRPr="0011237D">
        <w:rPr>
          <w:rFonts w:ascii="Bookman Old Style" w:hAnsi="Bookman Old Style"/>
          <w:b/>
          <w:noProof/>
          <w:sz w:val="32"/>
          <w:szCs w:val="32"/>
        </w:rPr>
        <w:drawing>
          <wp:anchor distT="0" distB="0" distL="114300" distR="114300" simplePos="0" relativeHeight="251659264" behindDoc="1" locked="0" layoutInCell="1" allowOverlap="1" wp14:anchorId="595218B5" wp14:editId="3D8AB99C">
            <wp:simplePos x="0" y="0"/>
            <wp:positionH relativeFrom="column">
              <wp:posOffset>4025900</wp:posOffset>
            </wp:positionH>
            <wp:positionV relativeFrom="paragraph">
              <wp:posOffset>-177800</wp:posOffset>
            </wp:positionV>
            <wp:extent cx="1790700" cy="1151255"/>
            <wp:effectExtent l="0" t="0" r="0" b="0"/>
            <wp:wrapTight wrapText="bothSides">
              <wp:wrapPolygon edited="0">
                <wp:start x="0" y="0"/>
                <wp:lineTo x="0" y="21088"/>
                <wp:lineTo x="21370" y="21088"/>
                <wp:lineTo x="21370" y="0"/>
                <wp:lineTo x="0" y="0"/>
              </wp:wrapPolygon>
            </wp:wrapTight>
            <wp:docPr id="12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5125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B15D8" w:rsidRPr="0011237D" w:rsidRDefault="00AB15D8" w:rsidP="00AB15D8">
      <w:pPr>
        <w:rPr>
          <w:rFonts w:ascii="Bookman Old Style" w:hAnsi="Bookman Old Style"/>
          <w:b/>
          <w:sz w:val="32"/>
          <w:szCs w:val="32"/>
        </w:rPr>
      </w:pPr>
      <w:r w:rsidRPr="0011237D">
        <w:rPr>
          <w:rFonts w:ascii="Bookman Old Style" w:hAnsi="Bookman Old Style"/>
          <w:b/>
          <w:sz w:val="32"/>
          <w:szCs w:val="32"/>
        </w:rPr>
        <w:t>Science Fair Project</w:t>
      </w:r>
    </w:p>
    <w:p w:rsidR="00AB15D8" w:rsidRPr="0011237D" w:rsidRDefault="00AB15D8" w:rsidP="00AB15D8">
      <w:pPr>
        <w:rPr>
          <w:rFonts w:ascii="Bookman Old Style" w:hAnsi="Bookman Old Style"/>
          <w:b/>
          <w:sz w:val="24"/>
          <w:szCs w:val="24"/>
          <w:u w:val="single"/>
        </w:rPr>
      </w:pPr>
      <w:r w:rsidRPr="0011237D">
        <w:rPr>
          <w:rFonts w:ascii="Bookman Old Style" w:hAnsi="Bookman Old Style"/>
          <w:b/>
          <w:sz w:val="24"/>
          <w:szCs w:val="24"/>
          <w:u w:val="single"/>
        </w:rPr>
        <w:t xml:space="preserve">Part I </w:t>
      </w:r>
      <w:r w:rsidR="00BD4AFA">
        <w:rPr>
          <w:rFonts w:ascii="Bookman Old Style" w:hAnsi="Bookman Old Style"/>
          <w:b/>
          <w:sz w:val="24"/>
          <w:szCs w:val="24"/>
          <w:u w:val="single"/>
        </w:rPr>
        <w:t>–</w:t>
      </w:r>
      <w:r w:rsidRPr="0011237D">
        <w:rPr>
          <w:rFonts w:ascii="Bookman Old Style" w:hAnsi="Bookman Old Style"/>
          <w:b/>
          <w:sz w:val="24"/>
          <w:szCs w:val="24"/>
          <w:u w:val="single"/>
        </w:rPr>
        <w:t xml:space="preserve"> </w:t>
      </w:r>
      <w:r w:rsidR="00BD4AFA">
        <w:rPr>
          <w:rFonts w:ascii="Bookman Old Style" w:hAnsi="Bookman Old Style" w:hint="eastAsia"/>
          <w:b/>
          <w:sz w:val="24"/>
          <w:szCs w:val="24"/>
          <w:u w:val="single"/>
        </w:rPr>
        <w:t xml:space="preserve">BACKGROUND </w:t>
      </w:r>
      <w:r w:rsidRPr="0011237D">
        <w:rPr>
          <w:rFonts w:ascii="Bookman Old Style" w:hAnsi="Bookman Old Style"/>
          <w:b/>
          <w:sz w:val="24"/>
          <w:szCs w:val="24"/>
          <w:u w:val="single"/>
        </w:rPr>
        <w:t>RESEARCH</w:t>
      </w:r>
    </w:p>
    <w:p w:rsidR="00BD4AFA" w:rsidRPr="00BD4AFA" w:rsidRDefault="00AB15D8" w:rsidP="00BD4AFA">
      <w:pPr>
        <w:rPr>
          <w:rFonts w:ascii="Bookman Old Style" w:hAnsi="Bookman Old Style"/>
          <w:sz w:val="24"/>
          <w:szCs w:val="24"/>
        </w:rPr>
      </w:pPr>
      <w:r w:rsidRPr="00BD4AFA">
        <w:rPr>
          <w:rFonts w:ascii="Bookman Old Style" w:hAnsi="Bookman Old Style"/>
          <w:sz w:val="24"/>
          <w:szCs w:val="24"/>
        </w:rPr>
        <w:t xml:space="preserve">The Background Research section of your Scientific Inquiry Project is a written report, NOT an experiment.  You can use text books, library books, periodicals, personal interviews with scientists who are already experts in those fields, internet sites, etc. to gather information about the topic. You will write a report with all the information you already know about the topic.   We will spend </w:t>
      </w:r>
      <w:r w:rsidR="00C56E22">
        <w:rPr>
          <w:rFonts w:ascii="Bookman Old Style" w:hAnsi="Bookman Old Style" w:hint="eastAsia"/>
          <w:sz w:val="24"/>
          <w:szCs w:val="24"/>
        </w:rPr>
        <w:t>some</w:t>
      </w:r>
      <w:r w:rsidRPr="00BD4AFA">
        <w:rPr>
          <w:rFonts w:ascii="Bookman Old Style" w:hAnsi="Bookman Old Style"/>
          <w:sz w:val="24"/>
          <w:szCs w:val="24"/>
        </w:rPr>
        <w:t xml:space="preserve"> class </w:t>
      </w:r>
      <w:r w:rsidR="00C56E22">
        <w:rPr>
          <w:rFonts w:ascii="Bookman Old Style" w:hAnsi="Bookman Old Style" w:hint="eastAsia"/>
          <w:sz w:val="24"/>
          <w:szCs w:val="24"/>
        </w:rPr>
        <w:t>time</w:t>
      </w:r>
      <w:r w:rsidRPr="00BD4AFA">
        <w:rPr>
          <w:rFonts w:ascii="Bookman Old Style" w:hAnsi="Bookman Old Style"/>
          <w:sz w:val="24"/>
          <w:szCs w:val="24"/>
        </w:rPr>
        <w:t xml:space="preserve"> doing research on the internet.  You will need to finish the report on your own, at home, as homework. </w:t>
      </w:r>
      <w:r w:rsidR="00C56E22">
        <w:rPr>
          <w:rFonts w:ascii="Bookman Old Style" w:hAnsi="Bookman Old Style" w:hint="eastAsia"/>
          <w:sz w:val="24"/>
          <w:szCs w:val="24"/>
        </w:rPr>
        <w:t xml:space="preserve">You can share your research with your partner, but </w:t>
      </w:r>
      <w:r w:rsidR="00C56E22" w:rsidRPr="00C56E22">
        <w:rPr>
          <w:rFonts w:ascii="Bookman Old Style" w:hAnsi="Bookman Old Style" w:hint="eastAsia"/>
          <w:caps/>
          <w:sz w:val="24"/>
          <w:szCs w:val="24"/>
        </w:rPr>
        <w:t>each one of you needs to write your own paper</w:t>
      </w:r>
      <w:r w:rsidR="00C56E22">
        <w:rPr>
          <w:rFonts w:ascii="Bookman Old Style" w:hAnsi="Bookman Old Style" w:hint="eastAsia"/>
          <w:sz w:val="24"/>
          <w:szCs w:val="24"/>
        </w:rPr>
        <w:t xml:space="preserve">! </w:t>
      </w:r>
      <w:r w:rsidRPr="00BD4AFA">
        <w:rPr>
          <w:rFonts w:ascii="Bookman Old Style" w:hAnsi="Bookman Old Style"/>
          <w:sz w:val="24"/>
          <w:szCs w:val="24"/>
        </w:rPr>
        <w:t xml:space="preserve"> </w:t>
      </w:r>
      <w:r w:rsidR="00BD4AFA" w:rsidRPr="00BD4AFA">
        <w:rPr>
          <w:rFonts w:ascii="Bookman Old Style" w:hAnsi="Bookman Old Style"/>
          <w:sz w:val="24"/>
          <w:szCs w:val="24"/>
        </w:rPr>
        <w:t xml:space="preserve">This section will give you the information you need to know before writing the Hypothesis.  That’s the next step in your Scientific Inquiry Project.  When you finish the Background Research, you’re done with the hardest and longest part. </w:t>
      </w:r>
    </w:p>
    <w:p w:rsidR="00AB15D8" w:rsidRDefault="00AB15D8" w:rsidP="00AB15D8">
      <w:pPr>
        <w:rPr>
          <w:rFonts w:ascii="Bookman Old Style" w:hAnsi="Bookman Old Style"/>
          <w:sz w:val="24"/>
          <w:szCs w:val="24"/>
        </w:rPr>
      </w:pPr>
    </w:p>
    <w:p w:rsidR="00AB15D8" w:rsidRPr="0011237D" w:rsidRDefault="00AB15D8" w:rsidP="00AB15D8">
      <w:pPr>
        <w:rPr>
          <w:rFonts w:ascii="Bookman Old Style" w:hAnsi="Bookman Old Style"/>
          <w:sz w:val="24"/>
          <w:szCs w:val="24"/>
          <w:u w:val="single"/>
        </w:rPr>
      </w:pPr>
      <w:r w:rsidRPr="0011237D">
        <w:rPr>
          <w:rFonts w:ascii="Bookman Old Style" w:hAnsi="Bookman Old Style" w:hint="eastAsia"/>
          <w:sz w:val="24"/>
          <w:szCs w:val="24"/>
          <w:u w:val="single"/>
        </w:rPr>
        <w:t>Report Requirements</w:t>
      </w:r>
    </w:p>
    <w:p w:rsidR="00AB15D8" w:rsidRDefault="00AB15D8" w:rsidP="00AB15D8">
      <w:pPr>
        <w:pStyle w:val="ListParagraph"/>
        <w:numPr>
          <w:ilvl w:val="0"/>
          <w:numId w:val="1"/>
        </w:numPr>
        <w:rPr>
          <w:rFonts w:ascii="Bookman Old Style" w:hAnsi="Bookman Old Style"/>
          <w:sz w:val="24"/>
          <w:szCs w:val="24"/>
        </w:rPr>
      </w:pPr>
      <w:r w:rsidRPr="0011237D">
        <w:rPr>
          <w:rFonts w:ascii="Bookman Old Style" w:hAnsi="Bookman Old Style"/>
          <w:sz w:val="24"/>
          <w:szCs w:val="24"/>
        </w:rPr>
        <w:t>The report should be directly related to the topic of your scientific inquiry project.  It should help you form your hypotheses.</w:t>
      </w:r>
    </w:p>
    <w:p w:rsidR="00AB15D8" w:rsidRDefault="00AB15D8" w:rsidP="00AB15D8">
      <w:pPr>
        <w:pStyle w:val="ListParagraph"/>
        <w:numPr>
          <w:ilvl w:val="0"/>
          <w:numId w:val="1"/>
        </w:numPr>
        <w:rPr>
          <w:rFonts w:ascii="Bookman Old Style" w:hAnsi="Bookman Old Style"/>
          <w:sz w:val="24"/>
          <w:szCs w:val="24"/>
        </w:rPr>
      </w:pPr>
      <w:r w:rsidRPr="0011237D">
        <w:rPr>
          <w:rFonts w:ascii="Bookman Old Style" w:hAnsi="Bookman Old Style"/>
          <w:sz w:val="24"/>
          <w:szCs w:val="24"/>
        </w:rPr>
        <w:t>You must take notes so that you aren’t tempted to plagiarize.</w:t>
      </w:r>
    </w:p>
    <w:p w:rsidR="00BD4AFA" w:rsidRDefault="00BD4AFA" w:rsidP="00BD4AFA">
      <w:pPr>
        <w:pStyle w:val="ListParagraph"/>
        <w:numPr>
          <w:ilvl w:val="0"/>
          <w:numId w:val="1"/>
        </w:numPr>
        <w:rPr>
          <w:rFonts w:ascii="Bookman Old Style" w:hAnsi="Bookman Old Style"/>
          <w:sz w:val="24"/>
          <w:szCs w:val="24"/>
        </w:rPr>
      </w:pPr>
      <w:r w:rsidRPr="0011237D">
        <w:rPr>
          <w:rFonts w:ascii="Bookman Old Style" w:hAnsi="Bookman Old Style"/>
          <w:sz w:val="24"/>
          <w:szCs w:val="24"/>
        </w:rPr>
        <w:t>Background research will be 2 pages typed. Plus bibliography and labeled diagrams for groups, it will be two pages INCLUDING bibliography and labeled diagram</w:t>
      </w:r>
      <w:r w:rsidR="00F8442F">
        <w:rPr>
          <w:rFonts w:ascii="Bookman Old Style" w:hAnsi="Bookman Old Style" w:hint="eastAsia"/>
          <w:sz w:val="24"/>
          <w:szCs w:val="24"/>
        </w:rPr>
        <w:t xml:space="preserve">. (1.5 page of writing, </w:t>
      </w:r>
      <w:r w:rsidR="00F8442F">
        <w:rPr>
          <w:rFonts w:ascii="Bookman Old Style" w:hAnsi="Bookman Old Style"/>
          <w:sz w:val="24"/>
          <w:szCs w:val="24"/>
        </w:rPr>
        <w:t>½</w:t>
      </w:r>
      <w:r w:rsidR="00F8442F">
        <w:rPr>
          <w:rFonts w:ascii="Bookman Old Style" w:hAnsi="Bookman Old Style" w:hint="eastAsia"/>
          <w:sz w:val="24"/>
          <w:szCs w:val="24"/>
        </w:rPr>
        <w:t xml:space="preserve"> page of diagram &amp; bibliography)</w:t>
      </w:r>
    </w:p>
    <w:p w:rsidR="00BD4AFA" w:rsidRDefault="00F8442F" w:rsidP="00BD4AFA">
      <w:pPr>
        <w:pStyle w:val="ListParagraph"/>
        <w:numPr>
          <w:ilvl w:val="0"/>
          <w:numId w:val="1"/>
        </w:numPr>
        <w:rPr>
          <w:rFonts w:ascii="Bookman Old Style" w:hAnsi="Bookman Old Style"/>
          <w:sz w:val="24"/>
          <w:szCs w:val="24"/>
        </w:rPr>
      </w:pPr>
      <w:r>
        <w:rPr>
          <w:rFonts w:ascii="Bookman Old Style" w:hAnsi="Bookman Old Style"/>
          <w:sz w:val="24"/>
          <w:szCs w:val="24"/>
        </w:rPr>
        <w:t>Please use 12</w:t>
      </w:r>
      <w:r w:rsidR="00BD4AFA" w:rsidRPr="0011237D">
        <w:rPr>
          <w:rFonts w:ascii="Bookman Old Style" w:hAnsi="Bookman Old Style"/>
          <w:sz w:val="24"/>
          <w:szCs w:val="24"/>
        </w:rPr>
        <w:t xml:space="preserve"> font</w:t>
      </w:r>
      <w:r>
        <w:rPr>
          <w:rFonts w:ascii="Bookman Old Style" w:hAnsi="Bookman Old Style" w:hint="eastAsia"/>
          <w:sz w:val="24"/>
          <w:szCs w:val="24"/>
        </w:rPr>
        <w:t xml:space="preserve"> &amp; double space</w:t>
      </w:r>
      <w:r w:rsidR="00BD4AFA" w:rsidRPr="0011237D">
        <w:rPr>
          <w:rFonts w:ascii="Bookman Old Style" w:hAnsi="Bookman Old Style"/>
          <w:sz w:val="24"/>
          <w:szCs w:val="24"/>
        </w:rPr>
        <w:t xml:space="preserve">. </w:t>
      </w:r>
    </w:p>
    <w:p w:rsidR="00AB15D8" w:rsidRDefault="00AB15D8" w:rsidP="00AB15D8">
      <w:pPr>
        <w:pStyle w:val="ListParagraph"/>
        <w:numPr>
          <w:ilvl w:val="0"/>
          <w:numId w:val="1"/>
        </w:numPr>
        <w:rPr>
          <w:rFonts w:ascii="Bookman Old Style" w:hAnsi="Bookman Old Style"/>
          <w:sz w:val="24"/>
          <w:szCs w:val="24"/>
        </w:rPr>
      </w:pPr>
      <w:r w:rsidRPr="0011237D">
        <w:rPr>
          <w:rFonts w:ascii="Bookman Old Style" w:hAnsi="Bookman Old Style"/>
          <w:sz w:val="24"/>
          <w:szCs w:val="24"/>
        </w:rPr>
        <w:t xml:space="preserve">NO italics or fancy fonts, please. </w:t>
      </w:r>
    </w:p>
    <w:p w:rsidR="00AB15D8" w:rsidRDefault="00AB15D8" w:rsidP="00AB15D8">
      <w:pPr>
        <w:pStyle w:val="ListParagraph"/>
        <w:numPr>
          <w:ilvl w:val="0"/>
          <w:numId w:val="1"/>
        </w:numPr>
        <w:rPr>
          <w:rFonts w:ascii="Bookman Old Style" w:hAnsi="Bookman Old Style"/>
          <w:sz w:val="24"/>
          <w:szCs w:val="24"/>
        </w:rPr>
      </w:pPr>
      <w:r w:rsidRPr="0011237D">
        <w:rPr>
          <w:rFonts w:ascii="Bookman Old Style" w:hAnsi="Bookman Old Style"/>
          <w:sz w:val="24"/>
          <w:szCs w:val="24"/>
        </w:rPr>
        <w:t>NO reports w/all capital letters.  Only use capital letters when needed.</w:t>
      </w:r>
    </w:p>
    <w:p w:rsidR="00BD4AFA" w:rsidRDefault="00AB15D8" w:rsidP="00BD4AFA">
      <w:pPr>
        <w:pStyle w:val="ListParagraph"/>
        <w:numPr>
          <w:ilvl w:val="0"/>
          <w:numId w:val="1"/>
        </w:numPr>
        <w:rPr>
          <w:rFonts w:ascii="Bookman Old Style" w:hAnsi="Bookman Old Style"/>
          <w:sz w:val="24"/>
          <w:szCs w:val="24"/>
        </w:rPr>
      </w:pPr>
      <w:r w:rsidRPr="00BD4AFA">
        <w:rPr>
          <w:rFonts w:ascii="Bookman Old Style" w:hAnsi="Bookman Old Style"/>
          <w:sz w:val="24"/>
          <w:szCs w:val="24"/>
        </w:rPr>
        <w:t>Th</w:t>
      </w:r>
      <w:r w:rsidRPr="00BD4AFA">
        <w:rPr>
          <w:rFonts w:ascii="Bookman Old Style" w:hAnsi="Bookman Old Style" w:hint="eastAsia"/>
          <w:sz w:val="24"/>
          <w:szCs w:val="24"/>
        </w:rPr>
        <w:t>er</w:t>
      </w:r>
      <w:r w:rsidRPr="00BD4AFA">
        <w:rPr>
          <w:rFonts w:ascii="Bookman Old Style" w:hAnsi="Bookman Old Style"/>
          <w:sz w:val="24"/>
          <w:szCs w:val="24"/>
        </w:rPr>
        <w:t xml:space="preserve">e will be at least one labeled diagram.  The diagram should relate directly to your inquiry project.  </w:t>
      </w:r>
    </w:p>
    <w:p w:rsidR="00BD4AFA" w:rsidRDefault="00BD4AFA" w:rsidP="00BD4AFA">
      <w:pPr>
        <w:pStyle w:val="ListParagraph"/>
        <w:numPr>
          <w:ilvl w:val="0"/>
          <w:numId w:val="1"/>
        </w:numPr>
        <w:rPr>
          <w:rFonts w:ascii="Bookman Old Style" w:hAnsi="Bookman Old Style"/>
          <w:sz w:val="24"/>
          <w:szCs w:val="24"/>
        </w:rPr>
      </w:pPr>
      <w:r w:rsidRPr="0011237D">
        <w:rPr>
          <w:rFonts w:ascii="Bookman Old Style" w:hAnsi="Bookman Old Style"/>
          <w:sz w:val="24"/>
          <w:szCs w:val="24"/>
        </w:rPr>
        <w:t>You will be compiling your Bibliography at the same time you take your notes for the report.   If you have forgotten how to write a bibliography</w:t>
      </w:r>
      <w:bookmarkStart w:id="0" w:name="_GoBack"/>
      <w:bookmarkEnd w:id="0"/>
      <w:r w:rsidRPr="0011237D">
        <w:rPr>
          <w:rFonts w:ascii="Bookman Old Style" w:hAnsi="Bookman Old Style"/>
          <w:sz w:val="24"/>
          <w:szCs w:val="24"/>
        </w:rPr>
        <w:t xml:space="preserve">, </w:t>
      </w:r>
      <w:r>
        <w:rPr>
          <w:rFonts w:ascii="Bookman Old Style" w:hAnsi="Bookman Old Style" w:hint="eastAsia"/>
          <w:sz w:val="24"/>
          <w:szCs w:val="24"/>
        </w:rPr>
        <w:t xml:space="preserve">the following </w:t>
      </w:r>
      <w:r>
        <w:rPr>
          <w:rFonts w:ascii="Bookman Old Style" w:hAnsi="Bookman Old Style"/>
          <w:sz w:val="24"/>
          <w:szCs w:val="24"/>
        </w:rPr>
        <w:t>website</w:t>
      </w:r>
      <w:r w:rsidRPr="0011237D">
        <w:rPr>
          <w:rFonts w:ascii="Bookman Old Style" w:hAnsi="Bookman Old Style"/>
          <w:sz w:val="24"/>
          <w:szCs w:val="24"/>
        </w:rPr>
        <w:t xml:space="preserve"> will tell you everything you ever wanted to know about writing a Bibliography.</w:t>
      </w:r>
      <w:r w:rsidR="00F8442F">
        <w:rPr>
          <w:rFonts w:ascii="Bookman Old Style" w:hAnsi="Bookman Old Style" w:hint="eastAsia"/>
          <w:sz w:val="24"/>
          <w:szCs w:val="24"/>
        </w:rPr>
        <w:t xml:space="preserve"> You need AT LEAST 3 references. </w:t>
      </w:r>
    </w:p>
    <w:p w:rsidR="00BD4AFA" w:rsidRDefault="005E5626" w:rsidP="00BD4AFA">
      <w:pPr>
        <w:pStyle w:val="ListParagraph"/>
        <w:rPr>
          <w:rStyle w:val="Hyperlink"/>
          <w:rFonts w:ascii="Bookman Old Style" w:hAnsi="Bookman Old Style"/>
          <w:sz w:val="24"/>
          <w:szCs w:val="24"/>
        </w:rPr>
      </w:pPr>
      <w:hyperlink r:id="rId7" w:history="1">
        <w:r w:rsidR="00C56E22" w:rsidRPr="001D5FD7">
          <w:rPr>
            <w:rStyle w:val="Hyperlink"/>
            <w:rFonts w:ascii="Bookman Old Style" w:hAnsi="Bookman Old Style"/>
            <w:sz w:val="24"/>
            <w:szCs w:val="24"/>
          </w:rPr>
          <w:t>http://www.bibme.org/citation-guide/MLA/website</w:t>
        </w:r>
      </w:hyperlink>
    </w:p>
    <w:p w:rsidR="00C56E22" w:rsidRDefault="005E5626" w:rsidP="00BD4AFA">
      <w:pPr>
        <w:pStyle w:val="ListParagraph"/>
        <w:rPr>
          <w:rFonts w:ascii="Bookman Old Style" w:hAnsi="Bookman Old Style"/>
          <w:sz w:val="24"/>
          <w:szCs w:val="24"/>
        </w:rPr>
      </w:pPr>
      <w:hyperlink r:id="rId8" w:history="1">
        <w:r w:rsidR="00C56E22" w:rsidRPr="001D5FD7">
          <w:rPr>
            <w:rStyle w:val="Hyperlink"/>
            <w:rFonts w:ascii="Bookman Old Style" w:hAnsi="Bookman Old Style"/>
            <w:sz w:val="24"/>
            <w:szCs w:val="24"/>
          </w:rPr>
          <w:t>http://www.easybib.com/</w:t>
        </w:r>
      </w:hyperlink>
    </w:p>
    <w:p w:rsidR="00AB15D8" w:rsidRDefault="00AB15D8" w:rsidP="0011237D">
      <w:pPr>
        <w:rPr>
          <w:rFonts w:ascii="Bookman Old Style" w:hAnsi="Bookman Old Style"/>
        </w:rPr>
      </w:pPr>
    </w:p>
    <w:p w:rsidR="00AB15D8" w:rsidRPr="0011237D" w:rsidRDefault="00AB15D8" w:rsidP="0011237D">
      <w:pPr>
        <w:rPr>
          <w:rFonts w:ascii="Bookman Old Style" w:hAnsi="Bookman Old Style"/>
        </w:rPr>
      </w:pPr>
    </w:p>
    <w:sectPr w:rsidR="00AB15D8" w:rsidRPr="0011237D" w:rsidSect="0011237D">
      <w:pgSz w:w="12240" w:h="15840"/>
      <w:pgMar w:top="900" w:right="126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80E"/>
    <w:multiLevelType w:val="hybridMultilevel"/>
    <w:tmpl w:val="710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7D"/>
    <w:rsid w:val="000C76E6"/>
    <w:rsid w:val="0011237D"/>
    <w:rsid w:val="00525D2F"/>
    <w:rsid w:val="005E3293"/>
    <w:rsid w:val="005E5626"/>
    <w:rsid w:val="00AB15D8"/>
    <w:rsid w:val="00AB40E3"/>
    <w:rsid w:val="00B207EB"/>
    <w:rsid w:val="00BD4AFA"/>
    <w:rsid w:val="00BF2FE8"/>
    <w:rsid w:val="00C56E22"/>
    <w:rsid w:val="00C801BC"/>
    <w:rsid w:val="00F628D5"/>
    <w:rsid w:val="00F8442F"/>
    <w:rsid w:val="00FA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7D"/>
    <w:rPr>
      <w:rFonts w:ascii="Tahoma" w:hAnsi="Tahoma" w:cs="Tahoma"/>
      <w:sz w:val="16"/>
      <w:szCs w:val="16"/>
    </w:rPr>
  </w:style>
  <w:style w:type="paragraph" w:styleId="ListParagraph">
    <w:name w:val="List Paragraph"/>
    <w:basedOn w:val="Normal"/>
    <w:uiPriority w:val="34"/>
    <w:qFormat/>
    <w:rsid w:val="0011237D"/>
    <w:pPr>
      <w:ind w:left="720"/>
      <w:contextualSpacing/>
    </w:pPr>
  </w:style>
  <w:style w:type="character" w:styleId="Hyperlink">
    <w:name w:val="Hyperlink"/>
    <w:basedOn w:val="DefaultParagraphFont"/>
    <w:uiPriority w:val="99"/>
    <w:unhideWhenUsed/>
    <w:rsid w:val="00112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7D"/>
    <w:rPr>
      <w:rFonts w:ascii="Tahoma" w:hAnsi="Tahoma" w:cs="Tahoma"/>
      <w:sz w:val="16"/>
      <w:szCs w:val="16"/>
    </w:rPr>
  </w:style>
  <w:style w:type="paragraph" w:styleId="ListParagraph">
    <w:name w:val="List Paragraph"/>
    <w:basedOn w:val="Normal"/>
    <w:uiPriority w:val="34"/>
    <w:qFormat/>
    <w:rsid w:val="0011237D"/>
    <w:pPr>
      <w:ind w:left="720"/>
      <w:contextualSpacing/>
    </w:pPr>
  </w:style>
  <w:style w:type="character" w:styleId="Hyperlink">
    <w:name w:val="Hyperlink"/>
    <w:basedOn w:val="DefaultParagraphFont"/>
    <w:uiPriority w:val="99"/>
    <w:unhideWhenUsed/>
    <w:rsid w:val="00112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microsoft.com/office/2007/relationships/stylesWithEffects" Target="stylesWithEffects.xml"/><Relationship Id="rId7" Type="http://schemas.openxmlformats.org/officeDocument/2006/relationships/hyperlink" Target="http://www.bibme.org/citation-guide/MLA/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Tsai</dc:creator>
  <cp:lastModifiedBy>Nelly Tsai</cp:lastModifiedBy>
  <cp:revision>8</cp:revision>
  <cp:lastPrinted>2012-10-24T16:59:00Z</cp:lastPrinted>
  <dcterms:created xsi:type="dcterms:W3CDTF">2012-10-19T23:41:00Z</dcterms:created>
  <dcterms:modified xsi:type="dcterms:W3CDTF">2013-10-16T23:15:00Z</dcterms:modified>
</cp:coreProperties>
</file>